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6C54958A" w:rsidR="00EB5260" w:rsidRPr="006879FC" w:rsidRDefault="0012075D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r>
        <w:rPr>
          <w:rFonts w:asciiTheme="majorHAnsi" w:hAnsiTheme="majorHAnsi"/>
          <w:b w:val="0"/>
          <w:sz w:val="18"/>
          <w:szCs w:val="18"/>
          <w:lang w:bidi="x-none"/>
        </w:rPr>
        <w:t>&lt;</w:t>
      </w:r>
      <w:proofErr w:type="spellStart"/>
      <w:r>
        <w:rPr>
          <w:rFonts w:asciiTheme="majorHAnsi" w:hAnsiTheme="majorHAnsi"/>
          <w:b w:val="0"/>
          <w:sz w:val="18"/>
          <w:szCs w:val="18"/>
          <w:lang w:bidi="x-none"/>
        </w:rPr>
        <w:t>zé</w:t>
      </w:r>
      <w:r w:rsidR="008B34AA"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spellEnd"/>
      <w:r w:rsidR="008B34AA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</w:t>
      </w:r>
      <w:proofErr w:type="spellStart"/>
      <w:r w:rsidR="008B34AA" w:rsidRPr="006879FC">
        <w:rPr>
          <w:rFonts w:asciiTheme="majorHAnsi" w:hAnsiTheme="majorHAnsi"/>
          <w:b w:val="0"/>
          <w:sz w:val="18"/>
          <w:szCs w:val="18"/>
          <w:lang w:bidi="x-none"/>
        </w:rPr>
        <w:t>d’annecy</w:t>
      </w:r>
      <w:proofErr w:type="spellEnd"/>
      <w:r w:rsidR="008B34AA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</w:t>
      </w:r>
      <w:proofErr w:type="spellStart"/>
      <w:r w:rsidR="008B34AA" w:rsidRPr="006879FC">
        <w:rPr>
          <w:rFonts w:asciiTheme="majorHAnsi" w:hAnsiTheme="majorHAnsi"/>
          <w:b w:val="0"/>
          <w:sz w:val="18"/>
          <w:szCs w:val="18"/>
          <w:lang w:bidi="x-none"/>
        </w:rPr>
        <w:t>sarl</w:t>
      </w:r>
      <w:proofErr w:type="spellEnd"/>
      <w:r w:rsidR="008B34AA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</w:t>
      </w:r>
      <w:proofErr w:type="spellStart"/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</w:t>
      </w:r>
      <w:proofErr w:type="spellEnd"/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</w:t>
      </w:r>
      <w:proofErr w:type="spellStart"/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teulère</w:t>
      </w:r>
      <w:proofErr w:type="spellEnd"/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 xml:space="preserve">93, boulevard du fier  -  74000 </w:t>
      </w:r>
      <w:proofErr w:type="spellStart"/>
      <w:r w:rsidRPr="006879FC">
        <w:rPr>
          <w:rFonts w:asciiTheme="majorHAnsi" w:hAnsiTheme="majorHAnsi"/>
          <w:sz w:val="18"/>
          <w:szCs w:val="18"/>
        </w:rPr>
        <w:t>annecy</w:t>
      </w:r>
      <w:proofErr w:type="spellEnd"/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43446A">
      <w:pPr>
        <w:pStyle w:val="Titre2"/>
        <w:jc w:val="center"/>
        <w:rPr>
          <w:rFonts w:asciiTheme="majorHAnsi" w:hAnsiTheme="majorHAnsi"/>
        </w:rPr>
      </w:pPr>
    </w:p>
    <w:p w14:paraId="50B87A8E" w14:textId="7237FD23" w:rsidR="00FA5969" w:rsidRDefault="00FA5969" w:rsidP="0043446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28DEC7BD" w14:textId="79486472" w:rsidR="00024BBF" w:rsidRPr="00024BBF" w:rsidRDefault="00024BBF" w:rsidP="00BD2A33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7A3F744E" w14:textId="0DF0252C" w:rsidR="00676643" w:rsidRPr="00BD2A33" w:rsidRDefault="00BD2A33">
      <w:pPr>
        <w:rPr>
          <w:rFonts w:asciiTheme="majorHAnsi" w:hAnsiTheme="majorHAnsi"/>
          <w:b/>
          <w:sz w:val="22"/>
          <w:szCs w:val="22"/>
        </w:rPr>
      </w:pPr>
      <w:r w:rsidRPr="00BD2A33">
        <w:rPr>
          <w:rFonts w:asciiTheme="majorHAnsi" w:hAnsiTheme="majorHAnsi"/>
          <w:b/>
          <w:sz w:val="22"/>
          <w:szCs w:val="22"/>
        </w:rPr>
        <w:t>OBJETS DE VIRTRINE</w:t>
      </w:r>
    </w:p>
    <w:p w14:paraId="23ECE1FF" w14:textId="50CEB232" w:rsidR="009C1FEB" w:rsidRPr="004E052A" w:rsidRDefault="00BD2A33" w:rsidP="0084253B">
      <w:pPr>
        <w:rPr>
          <w:rFonts w:asciiTheme="majorHAnsi" w:hAnsiTheme="majorHAnsi"/>
          <w:sz w:val="24"/>
          <w:szCs w:val="24"/>
        </w:rPr>
      </w:pPr>
      <w:r w:rsidRPr="004E052A">
        <w:rPr>
          <w:rFonts w:asciiTheme="majorHAnsi" w:hAnsiTheme="majorHAnsi"/>
          <w:sz w:val="24"/>
          <w:szCs w:val="24"/>
        </w:rPr>
        <w:t xml:space="preserve">40 - 14 – MIGNEAUX : Coupe papier « à la pigne de pin » en bronze patine claire nuancée. </w:t>
      </w:r>
    </w:p>
    <w:p w14:paraId="22DE6C53" w14:textId="77777777" w:rsidR="00BD2A33" w:rsidRPr="004E052A" w:rsidRDefault="00BD2A33" w:rsidP="0084253B">
      <w:pPr>
        <w:rPr>
          <w:rFonts w:asciiTheme="majorHAnsi" w:hAnsiTheme="majorHAnsi"/>
          <w:sz w:val="24"/>
          <w:szCs w:val="24"/>
        </w:rPr>
      </w:pPr>
    </w:p>
    <w:p w14:paraId="26F1EBD0" w14:textId="2496FE42" w:rsidR="009C1FEB" w:rsidRPr="004E052A" w:rsidRDefault="00BD2A33" w:rsidP="0084253B">
      <w:pPr>
        <w:rPr>
          <w:rFonts w:asciiTheme="majorHAnsi" w:hAnsiTheme="majorHAnsi"/>
          <w:sz w:val="24"/>
          <w:szCs w:val="24"/>
        </w:rPr>
      </w:pPr>
      <w:r w:rsidRPr="004E052A">
        <w:rPr>
          <w:rFonts w:asciiTheme="majorHAnsi" w:hAnsiTheme="majorHAnsi"/>
          <w:sz w:val="24"/>
          <w:szCs w:val="24"/>
        </w:rPr>
        <w:t>40 - 14b – M. BERTIN </w:t>
      </w:r>
      <w:r w:rsidR="009C1FEB" w:rsidRPr="004E052A">
        <w:rPr>
          <w:rFonts w:asciiTheme="majorHAnsi" w:hAnsiTheme="majorHAnsi"/>
          <w:sz w:val="24"/>
          <w:szCs w:val="24"/>
        </w:rPr>
        <w:t>: Coupe papier en bronz</w:t>
      </w:r>
      <w:r w:rsidRPr="004E052A">
        <w:rPr>
          <w:rFonts w:asciiTheme="majorHAnsi" w:hAnsiTheme="majorHAnsi"/>
          <w:sz w:val="24"/>
          <w:szCs w:val="24"/>
        </w:rPr>
        <w:t>e patine claire nuancée « </w:t>
      </w:r>
      <w:r w:rsidR="009C1FEB" w:rsidRPr="004E052A">
        <w:rPr>
          <w:rFonts w:asciiTheme="majorHAnsi" w:hAnsiTheme="majorHAnsi"/>
          <w:sz w:val="24"/>
          <w:szCs w:val="24"/>
        </w:rPr>
        <w:t>au rameau de chêne</w:t>
      </w:r>
      <w:r w:rsidRPr="004E052A">
        <w:rPr>
          <w:rFonts w:asciiTheme="majorHAnsi" w:hAnsiTheme="majorHAnsi"/>
          <w:sz w:val="24"/>
          <w:szCs w:val="24"/>
        </w:rPr>
        <w:t> »</w:t>
      </w:r>
      <w:r w:rsidR="009C1FEB" w:rsidRPr="004E052A">
        <w:rPr>
          <w:rFonts w:asciiTheme="majorHAnsi" w:hAnsiTheme="majorHAnsi"/>
          <w:sz w:val="24"/>
          <w:szCs w:val="24"/>
        </w:rPr>
        <w:t xml:space="preserve">. Long. : 30 env. </w:t>
      </w:r>
    </w:p>
    <w:p w14:paraId="26C87F76" w14:textId="02A98997" w:rsidR="0084253B" w:rsidRPr="004E052A" w:rsidRDefault="00916D4B" w:rsidP="0026404E">
      <w:pPr>
        <w:rPr>
          <w:rFonts w:asciiTheme="majorHAnsi" w:hAnsiTheme="majorHAnsi"/>
          <w:sz w:val="24"/>
          <w:szCs w:val="24"/>
        </w:rPr>
      </w:pPr>
      <w:r w:rsidRPr="004E052A">
        <w:rPr>
          <w:rFonts w:asciiTheme="majorHAnsi" w:hAnsiTheme="majorHAnsi"/>
          <w:sz w:val="24"/>
          <w:szCs w:val="24"/>
        </w:rPr>
        <w:t>Estim. : 15/ 20</w:t>
      </w:r>
      <w:r w:rsidR="009C1FEB" w:rsidRPr="004E052A">
        <w:rPr>
          <w:rFonts w:asciiTheme="majorHAnsi" w:hAnsiTheme="majorHAnsi"/>
          <w:sz w:val="24"/>
          <w:szCs w:val="24"/>
        </w:rPr>
        <w:t>€</w:t>
      </w:r>
    </w:p>
    <w:p w14:paraId="66511A9F" w14:textId="77777777" w:rsidR="00BD2A33" w:rsidRPr="004E052A" w:rsidRDefault="00BD2A33" w:rsidP="0026404E">
      <w:pPr>
        <w:rPr>
          <w:rFonts w:asciiTheme="majorHAnsi" w:hAnsiTheme="majorHAnsi"/>
          <w:sz w:val="24"/>
          <w:szCs w:val="24"/>
        </w:rPr>
      </w:pPr>
    </w:p>
    <w:p w14:paraId="5566254B" w14:textId="4FA4F880" w:rsidR="009C1FEB" w:rsidRPr="004E052A" w:rsidRDefault="00BD2A33" w:rsidP="0026404E">
      <w:pPr>
        <w:rPr>
          <w:rFonts w:asciiTheme="majorHAnsi" w:hAnsiTheme="majorHAnsi"/>
          <w:sz w:val="24"/>
          <w:szCs w:val="24"/>
        </w:rPr>
      </w:pPr>
      <w:r w:rsidRPr="004E052A">
        <w:rPr>
          <w:rFonts w:asciiTheme="majorHAnsi" w:hAnsiTheme="majorHAnsi"/>
          <w:sz w:val="24"/>
          <w:szCs w:val="24"/>
        </w:rPr>
        <w:t>40 - 14c – M. BERTIN : Coupe papier en bronze patine claire nuancée « à la guirlande de lierre ».</w:t>
      </w:r>
    </w:p>
    <w:p w14:paraId="01D6FEE3" w14:textId="77777777" w:rsidR="009C1FEB" w:rsidRPr="004E052A" w:rsidRDefault="009C1FEB" w:rsidP="009C1FEB">
      <w:pPr>
        <w:rPr>
          <w:rFonts w:asciiTheme="majorHAnsi" w:hAnsiTheme="majorHAnsi"/>
          <w:sz w:val="24"/>
          <w:szCs w:val="24"/>
        </w:rPr>
      </w:pPr>
    </w:p>
    <w:p w14:paraId="2C7042E8" w14:textId="24062886" w:rsidR="00D84DC4" w:rsidRPr="004E052A" w:rsidRDefault="00BD2A33" w:rsidP="009C1FEB">
      <w:pPr>
        <w:rPr>
          <w:rFonts w:asciiTheme="majorHAnsi" w:hAnsiTheme="majorHAnsi"/>
          <w:sz w:val="24"/>
          <w:szCs w:val="24"/>
        </w:rPr>
      </w:pPr>
      <w:r w:rsidRPr="004E052A">
        <w:rPr>
          <w:rFonts w:asciiTheme="majorHAnsi" w:hAnsiTheme="majorHAnsi"/>
          <w:sz w:val="24"/>
          <w:szCs w:val="24"/>
        </w:rPr>
        <w:t xml:space="preserve">40 - </w:t>
      </w:r>
      <w:r w:rsidR="00E703E7" w:rsidRPr="004E052A">
        <w:rPr>
          <w:rFonts w:asciiTheme="majorHAnsi" w:hAnsiTheme="majorHAnsi"/>
          <w:sz w:val="24"/>
          <w:szCs w:val="24"/>
        </w:rPr>
        <w:t>1</w:t>
      </w:r>
      <w:r w:rsidR="00D84DC4" w:rsidRPr="004E052A">
        <w:rPr>
          <w:rFonts w:asciiTheme="majorHAnsi" w:hAnsiTheme="majorHAnsi"/>
          <w:sz w:val="24"/>
          <w:szCs w:val="24"/>
        </w:rPr>
        <w:t>7 – Coffret rectangulaire à angles coupés en placage de loupe et filet de bois foncé en encadrement. Il ouvre par un couvercle légèrement débordant  et centré des initiales « C.S » entrelacées.</w:t>
      </w:r>
      <w:r w:rsidR="00A12CD8" w:rsidRPr="004E052A">
        <w:rPr>
          <w:rFonts w:asciiTheme="majorHAnsi" w:hAnsiTheme="majorHAnsi"/>
          <w:sz w:val="24"/>
          <w:szCs w:val="24"/>
        </w:rPr>
        <w:t xml:space="preserve"> Fin XIX°/ début XX°</w:t>
      </w:r>
      <w:r w:rsidR="005B39F9" w:rsidRPr="004E052A">
        <w:rPr>
          <w:rFonts w:asciiTheme="majorHAnsi" w:hAnsiTheme="majorHAnsi"/>
          <w:sz w:val="24"/>
          <w:szCs w:val="24"/>
        </w:rPr>
        <w:t>.</w:t>
      </w:r>
    </w:p>
    <w:p w14:paraId="11E24114" w14:textId="2A294337" w:rsidR="005B39F9" w:rsidRPr="004E052A" w:rsidRDefault="005B39F9" w:rsidP="009C1FEB">
      <w:pPr>
        <w:rPr>
          <w:rFonts w:asciiTheme="majorHAnsi" w:hAnsiTheme="majorHAnsi"/>
          <w:sz w:val="24"/>
          <w:szCs w:val="24"/>
        </w:rPr>
      </w:pPr>
      <w:r w:rsidRPr="004E052A">
        <w:rPr>
          <w:rFonts w:asciiTheme="majorHAnsi" w:hAnsiTheme="majorHAnsi"/>
          <w:sz w:val="24"/>
          <w:szCs w:val="24"/>
        </w:rPr>
        <w:t>Estim. : 20/ 25€</w:t>
      </w:r>
    </w:p>
    <w:p w14:paraId="41CBD4D3" w14:textId="77777777" w:rsidR="00FC529C" w:rsidRPr="004E052A" w:rsidRDefault="00FC529C" w:rsidP="00CB6BCA">
      <w:pPr>
        <w:rPr>
          <w:rFonts w:asciiTheme="majorHAnsi" w:hAnsiTheme="majorHAnsi"/>
          <w:sz w:val="24"/>
          <w:szCs w:val="24"/>
        </w:rPr>
      </w:pPr>
    </w:p>
    <w:p w14:paraId="58FF83CB" w14:textId="332AF8DB" w:rsidR="00137670" w:rsidRPr="004E052A" w:rsidRDefault="00E703E7" w:rsidP="00CB6BCA">
      <w:pPr>
        <w:rPr>
          <w:rFonts w:asciiTheme="majorHAnsi" w:hAnsiTheme="majorHAnsi"/>
          <w:sz w:val="24"/>
          <w:szCs w:val="24"/>
        </w:rPr>
      </w:pPr>
      <w:r w:rsidRPr="004E052A">
        <w:rPr>
          <w:rFonts w:asciiTheme="majorHAnsi" w:hAnsiTheme="majorHAnsi"/>
          <w:sz w:val="24"/>
          <w:szCs w:val="24"/>
        </w:rPr>
        <w:t xml:space="preserve">40 - </w:t>
      </w:r>
      <w:r w:rsidR="00137670" w:rsidRPr="004E052A">
        <w:rPr>
          <w:rFonts w:asciiTheme="majorHAnsi" w:hAnsiTheme="majorHAnsi"/>
          <w:sz w:val="24"/>
          <w:szCs w:val="24"/>
        </w:rPr>
        <w:t xml:space="preserve">24 – </w:t>
      </w:r>
      <w:r w:rsidR="002C650B" w:rsidRPr="004E052A">
        <w:rPr>
          <w:rFonts w:asciiTheme="majorHAnsi" w:hAnsiTheme="majorHAnsi"/>
          <w:sz w:val="24"/>
          <w:szCs w:val="24"/>
        </w:rPr>
        <w:t>Boîte</w:t>
      </w:r>
      <w:r w:rsidR="00137670" w:rsidRPr="004E052A">
        <w:rPr>
          <w:rFonts w:asciiTheme="majorHAnsi" w:hAnsiTheme="majorHAnsi"/>
          <w:sz w:val="24"/>
          <w:szCs w:val="24"/>
        </w:rPr>
        <w:t xml:space="preserve"> à courrier en chêne </w:t>
      </w:r>
      <w:r w:rsidR="002C650B" w:rsidRPr="004E052A">
        <w:rPr>
          <w:rFonts w:asciiTheme="majorHAnsi" w:hAnsiTheme="majorHAnsi"/>
          <w:sz w:val="24"/>
          <w:szCs w:val="24"/>
        </w:rPr>
        <w:t>fermant par un rideau coulissant dans sa façade cintrée</w:t>
      </w:r>
      <w:r w:rsidR="00137670" w:rsidRPr="004E052A">
        <w:rPr>
          <w:rFonts w:asciiTheme="majorHAnsi" w:hAnsiTheme="majorHAnsi"/>
          <w:sz w:val="24"/>
          <w:szCs w:val="24"/>
        </w:rPr>
        <w:t>. Vers 1930.</w:t>
      </w:r>
      <w:r w:rsidR="004E052A">
        <w:rPr>
          <w:rFonts w:asciiTheme="majorHAnsi" w:hAnsiTheme="majorHAnsi"/>
          <w:sz w:val="24"/>
          <w:szCs w:val="24"/>
        </w:rPr>
        <w:t xml:space="preserve">   </w:t>
      </w:r>
      <w:bookmarkStart w:id="0" w:name="_GoBack"/>
      <w:bookmarkEnd w:id="0"/>
    </w:p>
    <w:p w14:paraId="5433A7D5" w14:textId="77777777" w:rsidR="00E703E7" w:rsidRPr="004E052A" w:rsidRDefault="00E703E7" w:rsidP="00CB6BCA">
      <w:pPr>
        <w:rPr>
          <w:rFonts w:asciiTheme="majorHAnsi" w:hAnsiTheme="majorHAnsi"/>
          <w:sz w:val="24"/>
          <w:szCs w:val="24"/>
        </w:rPr>
      </w:pPr>
    </w:p>
    <w:p w14:paraId="5CBA71A4" w14:textId="2857A5CE" w:rsidR="00E703E7" w:rsidRPr="004E052A" w:rsidRDefault="00E703E7" w:rsidP="00CB6BCA">
      <w:pPr>
        <w:rPr>
          <w:rFonts w:asciiTheme="majorHAnsi" w:hAnsiTheme="majorHAnsi"/>
          <w:sz w:val="24"/>
          <w:szCs w:val="24"/>
        </w:rPr>
      </w:pPr>
      <w:r w:rsidRPr="004E052A">
        <w:rPr>
          <w:rFonts w:asciiTheme="majorHAnsi" w:hAnsiTheme="majorHAnsi"/>
          <w:sz w:val="24"/>
          <w:szCs w:val="24"/>
        </w:rPr>
        <w:t>40 – 53 Porte-lettre en bronze ou laiton. Motifs floraux Art-Nouveau</w:t>
      </w:r>
    </w:p>
    <w:p w14:paraId="45808D0D" w14:textId="77777777" w:rsidR="00E703E7" w:rsidRPr="004E052A" w:rsidRDefault="00E703E7" w:rsidP="00CB6BCA">
      <w:pPr>
        <w:rPr>
          <w:rFonts w:asciiTheme="majorHAnsi" w:hAnsiTheme="majorHAnsi"/>
          <w:sz w:val="24"/>
          <w:szCs w:val="24"/>
        </w:rPr>
      </w:pPr>
    </w:p>
    <w:p w14:paraId="6FB014EB" w14:textId="4B698521" w:rsidR="00E703E7" w:rsidRPr="004E052A" w:rsidRDefault="00E703E7" w:rsidP="00CB6BCA">
      <w:pPr>
        <w:rPr>
          <w:rFonts w:asciiTheme="majorHAnsi" w:hAnsiTheme="majorHAnsi"/>
          <w:sz w:val="24"/>
          <w:szCs w:val="24"/>
        </w:rPr>
      </w:pPr>
      <w:r w:rsidRPr="004E052A">
        <w:rPr>
          <w:rFonts w:asciiTheme="majorHAnsi" w:hAnsiTheme="majorHAnsi"/>
          <w:sz w:val="24"/>
          <w:szCs w:val="24"/>
        </w:rPr>
        <w:t>40 – 56 – Appareil de photos à soufflet. AGC  - Un lot de plaques négatives ;</w:t>
      </w:r>
    </w:p>
    <w:p w14:paraId="682CABF5" w14:textId="77777777" w:rsidR="008A285D" w:rsidRPr="004E052A" w:rsidRDefault="008A285D" w:rsidP="008A285D">
      <w:pPr>
        <w:rPr>
          <w:rFonts w:ascii="Geneva" w:hAnsi="Geneva"/>
          <w:sz w:val="24"/>
          <w:szCs w:val="24"/>
        </w:rPr>
      </w:pPr>
    </w:p>
    <w:p w14:paraId="656087D9" w14:textId="5EA2598E" w:rsidR="008A285D" w:rsidRDefault="008A285D">
      <w:pPr>
        <w:rPr>
          <w:rFonts w:ascii="Geneva" w:hAnsi="Geneva"/>
          <w:sz w:val="24"/>
          <w:szCs w:val="24"/>
        </w:rPr>
      </w:pPr>
    </w:p>
    <w:p w14:paraId="43487583" w14:textId="77777777" w:rsidR="008A285D" w:rsidRDefault="008A285D">
      <w:pPr>
        <w:rPr>
          <w:rFonts w:ascii="Geneva" w:hAnsi="Geneva"/>
          <w:sz w:val="24"/>
          <w:szCs w:val="24"/>
        </w:rPr>
      </w:pPr>
    </w:p>
    <w:p w14:paraId="4DD0E8B9" w14:textId="77777777" w:rsidR="008A285D" w:rsidRDefault="008A285D">
      <w:pPr>
        <w:rPr>
          <w:rFonts w:ascii="Geneva" w:hAnsi="Geneva"/>
          <w:sz w:val="24"/>
          <w:szCs w:val="24"/>
        </w:rPr>
      </w:pPr>
    </w:p>
    <w:p w14:paraId="627CDBA5" w14:textId="77777777" w:rsidR="008A285D" w:rsidRDefault="008A285D">
      <w:pPr>
        <w:rPr>
          <w:rFonts w:ascii="Geneva" w:hAnsi="Geneva"/>
          <w:sz w:val="24"/>
          <w:szCs w:val="24"/>
        </w:rPr>
      </w:pPr>
    </w:p>
    <w:p w14:paraId="05B505BE" w14:textId="77777777" w:rsidR="0081344C" w:rsidRDefault="0081344C">
      <w:pPr>
        <w:rPr>
          <w:rFonts w:ascii="Geneva" w:hAnsi="Geneva"/>
          <w:sz w:val="24"/>
          <w:szCs w:val="24"/>
        </w:rPr>
      </w:pPr>
    </w:p>
    <w:p w14:paraId="235F5699" w14:textId="77777777" w:rsidR="0081344C" w:rsidRDefault="0081344C">
      <w:pPr>
        <w:rPr>
          <w:rFonts w:ascii="Geneva" w:hAnsi="Geneva"/>
          <w:sz w:val="24"/>
          <w:szCs w:val="24"/>
        </w:rPr>
      </w:pPr>
    </w:p>
    <w:p w14:paraId="782E1EEF" w14:textId="77777777" w:rsidR="0081344C" w:rsidRDefault="0081344C">
      <w:pPr>
        <w:rPr>
          <w:rFonts w:ascii="Geneva" w:hAnsi="Geneva"/>
          <w:sz w:val="24"/>
          <w:szCs w:val="24"/>
        </w:rPr>
      </w:pPr>
    </w:p>
    <w:p w14:paraId="3D17C9E8" w14:textId="77777777" w:rsidR="0068382E" w:rsidRDefault="0068382E">
      <w:pPr>
        <w:rPr>
          <w:rFonts w:ascii="Geneva" w:hAnsi="Geneva"/>
          <w:sz w:val="24"/>
          <w:szCs w:val="24"/>
        </w:rPr>
      </w:pPr>
    </w:p>
    <w:p w14:paraId="3BF528B6" w14:textId="77777777" w:rsidR="009A04A8" w:rsidRDefault="009A04A8">
      <w:pPr>
        <w:rPr>
          <w:rFonts w:ascii="Geneva" w:hAnsi="Geneva"/>
          <w:sz w:val="24"/>
          <w:szCs w:val="24"/>
        </w:rPr>
      </w:pPr>
    </w:p>
    <w:p w14:paraId="631AF390" w14:textId="77777777" w:rsidR="00FD0D50" w:rsidRDefault="00FD0D50">
      <w:pPr>
        <w:rPr>
          <w:rFonts w:ascii="Geneva" w:hAnsi="Geneva"/>
          <w:sz w:val="24"/>
          <w:szCs w:val="24"/>
        </w:rPr>
      </w:pPr>
    </w:p>
    <w:p w14:paraId="1BFEC5A3" w14:textId="77777777" w:rsidR="00FD0D50" w:rsidRDefault="00FD0D50">
      <w:pPr>
        <w:rPr>
          <w:rFonts w:ascii="Geneva" w:hAnsi="Geneva"/>
          <w:sz w:val="24"/>
          <w:szCs w:val="24"/>
        </w:rPr>
      </w:pPr>
    </w:p>
    <w:p w14:paraId="76BFCE7F" w14:textId="77777777" w:rsidR="0068382E" w:rsidRDefault="0068382E">
      <w:pPr>
        <w:rPr>
          <w:rFonts w:ascii="Geneva" w:hAnsi="Geneva"/>
          <w:sz w:val="24"/>
          <w:szCs w:val="24"/>
        </w:rPr>
      </w:pPr>
    </w:p>
    <w:p w14:paraId="7E7A866C" w14:textId="77777777" w:rsidR="0025406B" w:rsidRDefault="0025406B">
      <w:pPr>
        <w:rPr>
          <w:rFonts w:ascii="Geneva" w:hAnsi="Geneva"/>
          <w:sz w:val="24"/>
          <w:szCs w:val="24"/>
        </w:rPr>
      </w:pPr>
    </w:p>
    <w:p w14:paraId="1AF760A6" w14:textId="77777777" w:rsidR="00BE444F" w:rsidRDefault="00BE444F">
      <w:pPr>
        <w:rPr>
          <w:rFonts w:ascii="Geneva" w:hAnsi="Geneva"/>
          <w:sz w:val="24"/>
          <w:szCs w:val="24"/>
        </w:rPr>
      </w:pPr>
    </w:p>
    <w:p w14:paraId="38EB212F" w14:textId="77777777" w:rsidR="00BE444F" w:rsidRDefault="00BE444F">
      <w:pPr>
        <w:rPr>
          <w:rFonts w:ascii="Geneva" w:hAnsi="Geneva"/>
          <w:sz w:val="24"/>
          <w:szCs w:val="24"/>
        </w:rPr>
      </w:pPr>
    </w:p>
    <w:p w14:paraId="1EC269BE" w14:textId="77777777" w:rsidR="0081344C" w:rsidRPr="009A6618" w:rsidRDefault="0081344C">
      <w:pPr>
        <w:rPr>
          <w:rFonts w:ascii="Geneva" w:hAnsi="Geneva"/>
          <w:sz w:val="24"/>
          <w:szCs w:val="24"/>
        </w:rPr>
      </w:pPr>
    </w:p>
    <w:sectPr w:rsidR="0081344C" w:rsidRPr="009A6618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13D73"/>
    <w:rsid w:val="0001794C"/>
    <w:rsid w:val="00020253"/>
    <w:rsid w:val="0002285F"/>
    <w:rsid w:val="00024BBF"/>
    <w:rsid w:val="000262CF"/>
    <w:rsid w:val="00033EB2"/>
    <w:rsid w:val="00037E6D"/>
    <w:rsid w:val="00046936"/>
    <w:rsid w:val="000469DE"/>
    <w:rsid w:val="0005526A"/>
    <w:rsid w:val="00064BCB"/>
    <w:rsid w:val="000668F1"/>
    <w:rsid w:val="00066CA6"/>
    <w:rsid w:val="000707ED"/>
    <w:rsid w:val="000753AA"/>
    <w:rsid w:val="000755AA"/>
    <w:rsid w:val="00080434"/>
    <w:rsid w:val="00083E14"/>
    <w:rsid w:val="00087AEC"/>
    <w:rsid w:val="00094252"/>
    <w:rsid w:val="000A0D3D"/>
    <w:rsid w:val="000A2EA1"/>
    <w:rsid w:val="000A38F1"/>
    <w:rsid w:val="000A60A2"/>
    <w:rsid w:val="000B7BF3"/>
    <w:rsid w:val="000C1F92"/>
    <w:rsid w:val="000D17A9"/>
    <w:rsid w:val="000D273F"/>
    <w:rsid w:val="000D757E"/>
    <w:rsid w:val="000E0DB1"/>
    <w:rsid w:val="000E2130"/>
    <w:rsid w:val="000E4315"/>
    <w:rsid w:val="000E46A9"/>
    <w:rsid w:val="000E5831"/>
    <w:rsid w:val="000E5E0B"/>
    <w:rsid w:val="000E7CDA"/>
    <w:rsid w:val="000F0194"/>
    <w:rsid w:val="000F75D3"/>
    <w:rsid w:val="001001C3"/>
    <w:rsid w:val="00101780"/>
    <w:rsid w:val="0010571F"/>
    <w:rsid w:val="00110A70"/>
    <w:rsid w:val="0012075D"/>
    <w:rsid w:val="00126578"/>
    <w:rsid w:val="00126A81"/>
    <w:rsid w:val="00132832"/>
    <w:rsid w:val="00137670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5FBA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30F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1BD2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47A98"/>
    <w:rsid w:val="002521D5"/>
    <w:rsid w:val="0025406B"/>
    <w:rsid w:val="00255FEA"/>
    <w:rsid w:val="002564AA"/>
    <w:rsid w:val="00262377"/>
    <w:rsid w:val="002639BA"/>
    <w:rsid w:val="0026404E"/>
    <w:rsid w:val="00271204"/>
    <w:rsid w:val="002741E8"/>
    <w:rsid w:val="00277767"/>
    <w:rsid w:val="00280422"/>
    <w:rsid w:val="002844B7"/>
    <w:rsid w:val="002867F6"/>
    <w:rsid w:val="00297CC4"/>
    <w:rsid w:val="002A3D4E"/>
    <w:rsid w:val="002A4482"/>
    <w:rsid w:val="002A5418"/>
    <w:rsid w:val="002A728E"/>
    <w:rsid w:val="002B1806"/>
    <w:rsid w:val="002B52EC"/>
    <w:rsid w:val="002C3B9A"/>
    <w:rsid w:val="002C650B"/>
    <w:rsid w:val="002C7D89"/>
    <w:rsid w:val="002D6A27"/>
    <w:rsid w:val="002E7937"/>
    <w:rsid w:val="002F45BA"/>
    <w:rsid w:val="002F6883"/>
    <w:rsid w:val="002F6AC3"/>
    <w:rsid w:val="0030115B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A5164"/>
    <w:rsid w:val="003B0666"/>
    <w:rsid w:val="003B539C"/>
    <w:rsid w:val="003C15F4"/>
    <w:rsid w:val="003C4DBA"/>
    <w:rsid w:val="003D0714"/>
    <w:rsid w:val="003D1B84"/>
    <w:rsid w:val="003D5F99"/>
    <w:rsid w:val="003D6625"/>
    <w:rsid w:val="00402937"/>
    <w:rsid w:val="00426CBA"/>
    <w:rsid w:val="00426E36"/>
    <w:rsid w:val="0043372E"/>
    <w:rsid w:val="004337EE"/>
    <w:rsid w:val="0043446A"/>
    <w:rsid w:val="004548DD"/>
    <w:rsid w:val="004620EE"/>
    <w:rsid w:val="0046317A"/>
    <w:rsid w:val="00463F78"/>
    <w:rsid w:val="0047364C"/>
    <w:rsid w:val="00477DAE"/>
    <w:rsid w:val="00481CFB"/>
    <w:rsid w:val="00483045"/>
    <w:rsid w:val="004852FB"/>
    <w:rsid w:val="00486986"/>
    <w:rsid w:val="004A1064"/>
    <w:rsid w:val="004B141A"/>
    <w:rsid w:val="004C0232"/>
    <w:rsid w:val="004C31F0"/>
    <w:rsid w:val="004C33E3"/>
    <w:rsid w:val="004D1E2B"/>
    <w:rsid w:val="004D4E09"/>
    <w:rsid w:val="004D5E9F"/>
    <w:rsid w:val="004D692E"/>
    <w:rsid w:val="004D7691"/>
    <w:rsid w:val="004E052A"/>
    <w:rsid w:val="004E09D8"/>
    <w:rsid w:val="004E0EE1"/>
    <w:rsid w:val="004E238F"/>
    <w:rsid w:val="004E6BAC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3B1E"/>
    <w:rsid w:val="00545882"/>
    <w:rsid w:val="00546ABF"/>
    <w:rsid w:val="00554628"/>
    <w:rsid w:val="00555F7D"/>
    <w:rsid w:val="00562310"/>
    <w:rsid w:val="005655CB"/>
    <w:rsid w:val="00567EAF"/>
    <w:rsid w:val="00570BC6"/>
    <w:rsid w:val="005712DE"/>
    <w:rsid w:val="005736FC"/>
    <w:rsid w:val="00575A06"/>
    <w:rsid w:val="00577D84"/>
    <w:rsid w:val="005866C5"/>
    <w:rsid w:val="00587E04"/>
    <w:rsid w:val="00592C4B"/>
    <w:rsid w:val="0059317C"/>
    <w:rsid w:val="005940E2"/>
    <w:rsid w:val="00596EB7"/>
    <w:rsid w:val="005A0409"/>
    <w:rsid w:val="005A0803"/>
    <w:rsid w:val="005A0F41"/>
    <w:rsid w:val="005A1C17"/>
    <w:rsid w:val="005A5957"/>
    <w:rsid w:val="005B151E"/>
    <w:rsid w:val="005B39F9"/>
    <w:rsid w:val="005B57B1"/>
    <w:rsid w:val="005C1D6C"/>
    <w:rsid w:val="005C381C"/>
    <w:rsid w:val="005C3866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0E67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2DF0"/>
    <w:rsid w:val="006340FA"/>
    <w:rsid w:val="00634A47"/>
    <w:rsid w:val="00637093"/>
    <w:rsid w:val="006532CA"/>
    <w:rsid w:val="00663024"/>
    <w:rsid w:val="00663E0B"/>
    <w:rsid w:val="006737E8"/>
    <w:rsid w:val="00674303"/>
    <w:rsid w:val="00676643"/>
    <w:rsid w:val="006777F0"/>
    <w:rsid w:val="0068382E"/>
    <w:rsid w:val="006847B2"/>
    <w:rsid w:val="0068649E"/>
    <w:rsid w:val="006865B5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C31F6"/>
    <w:rsid w:val="006D17D7"/>
    <w:rsid w:val="006D1C06"/>
    <w:rsid w:val="006D2AD1"/>
    <w:rsid w:val="006D32F9"/>
    <w:rsid w:val="006E2CE3"/>
    <w:rsid w:val="006E6014"/>
    <w:rsid w:val="006F039B"/>
    <w:rsid w:val="006F4A82"/>
    <w:rsid w:val="006F51A7"/>
    <w:rsid w:val="0070130F"/>
    <w:rsid w:val="00706845"/>
    <w:rsid w:val="0070703F"/>
    <w:rsid w:val="00710E5C"/>
    <w:rsid w:val="0071521D"/>
    <w:rsid w:val="007207FB"/>
    <w:rsid w:val="007266F4"/>
    <w:rsid w:val="0072698D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1C63"/>
    <w:rsid w:val="007B2AC9"/>
    <w:rsid w:val="007B303D"/>
    <w:rsid w:val="007B70DB"/>
    <w:rsid w:val="007C08A0"/>
    <w:rsid w:val="007C32F1"/>
    <w:rsid w:val="007C3AF7"/>
    <w:rsid w:val="007C6ED1"/>
    <w:rsid w:val="007D133C"/>
    <w:rsid w:val="007D2303"/>
    <w:rsid w:val="007D2619"/>
    <w:rsid w:val="007D33F8"/>
    <w:rsid w:val="007D76F9"/>
    <w:rsid w:val="007E4D66"/>
    <w:rsid w:val="00800C42"/>
    <w:rsid w:val="00801B13"/>
    <w:rsid w:val="00812742"/>
    <w:rsid w:val="00812896"/>
    <w:rsid w:val="0081344C"/>
    <w:rsid w:val="00815E85"/>
    <w:rsid w:val="00820F05"/>
    <w:rsid w:val="00822FCA"/>
    <w:rsid w:val="00823594"/>
    <w:rsid w:val="00825544"/>
    <w:rsid w:val="00826F16"/>
    <w:rsid w:val="00831EDE"/>
    <w:rsid w:val="00832138"/>
    <w:rsid w:val="008328BA"/>
    <w:rsid w:val="00835CE1"/>
    <w:rsid w:val="00835ED7"/>
    <w:rsid w:val="00841422"/>
    <w:rsid w:val="0084253B"/>
    <w:rsid w:val="00844E83"/>
    <w:rsid w:val="00851978"/>
    <w:rsid w:val="00853F04"/>
    <w:rsid w:val="00855B4B"/>
    <w:rsid w:val="008564AD"/>
    <w:rsid w:val="008624AF"/>
    <w:rsid w:val="008648DD"/>
    <w:rsid w:val="00864AFF"/>
    <w:rsid w:val="00871665"/>
    <w:rsid w:val="00875E7C"/>
    <w:rsid w:val="00880FDF"/>
    <w:rsid w:val="008846B7"/>
    <w:rsid w:val="0089006C"/>
    <w:rsid w:val="008977BB"/>
    <w:rsid w:val="008A117B"/>
    <w:rsid w:val="008A2115"/>
    <w:rsid w:val="008A285D"/>
    <w:rsid w:val="008A33DF"/>
    <w:rsid w:val="008B101A"/>
    <w:rsid w:val="008B34AA"/>
    <w:rsid w:val="008B3D12"/>
    <w:rsid w:val="008B667E"/>
    <w:rsid w:val="008C6FEE"/>
    <w:rsid w:val="008D6DD4"/>
    <w:rsid w:val="008E0067"/>
    <w:rsid w:val="008E418F"/>
    <w:rsid w:val="008E6789"/>
    <w:rsid w:val="008F1F48"/>
    <w:rsid w:val="008F6B3C"/>
    <w:rsid w:val="008F735C"/>
    <w:rsid w:val="00903628"/>
    <w:rsid w:val="00904C6F"/>
    <w:rsid w:val="00905768"/>
    <w:rsid w:val="00916D4B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4A8"/>
    <w:rsid w:val="009A0E5F"/>
    <w:rsid w:val="009A1BA7"/>
    <w:rsid w:val="009A637A"/>
    <w:rsid w:val="009A6618"/>
    <w:rsid w:val="009C1FEB"/>
    <w:rsid w:val="009C21CB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11D7A"/>
    <w:rsid w:val="00A12CD8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865D7"/>
    <w:rsid w:val="00A86E26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B68D5"/>
    <w:rsid w:val="00AC0262"/>
    <w:rsid w:val="00AC6F25"/>
    <w:rsid w:val="00AC793D"/>
    <w:rsid w:val="00AD2F2E"/>
    <w:rsid w:val="00AD3DEA"/>
    <w:rsid w:val="00AE0F23"/>
    <w:rsid w:val="00AE1CFE"/>
    <w:rsid w:val="00AF11C7"/>
    <w:rsid w:val="00AF11C9"/>
    <w:rsid w:val="00AF6544"/>
    <w:rsid w:val="00AF75E2"/>
    <w:rsid w:val="00AF7B55"/>
    <w:rsid w:val="00B02E82"/>
    <w:rsid w:val="00B04D0F"/>
    <w:rsid w:val="00B23EB5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36F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4872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2A33"/>
    <w:rsid w:val="00BD4CB7"/>
    <w:rsid w:val="00BD7BCD"/>
    <w:rsid w:val="00BE444F"/>
    <w:rsid w:val="00BE4D9F"/>
    <w:rsid w:val="00BE576D"/>
    <w:rsid w:val="00BE6AE3"/>
    <w:rsid w:val="00BF22B2"/>
    <w:rsid w:val="00BF37FC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6638B"/>
    <w:rsid w:val="00C73D24"/>
    <w:rsid w:val="00C74045"/>
    <w:rsid w:val="00C75890"/>
    <w:rsid w:val="00C800E2"/>
    <w:rsid w:val="00C834DD"/>
    <w:rsid w:val="00C845D2"/>
    <w:rsid w:val="00C84E43"/>
    <w:rsid w:val="00C901FC"/>
    <w:rsid w:val="00C95544"/>
    <w:rsid w:val="00C961E8"/>
    <w:rsid w:val="00CA406E"/>
    <w:rsid w:val="00CA48FA"/>
    <w:rsid w:val="00CA56FF"/>
    <w:rsid w:val="00CA79BF"/>
    <w:rsid w:val="00CB0F78"/>
    <w:rsid w:val="00CB1133"/>
    <w:rsid w:val="00CB2360"/>
    <w:rsid w:val="00CB2FF7"/>
    <w:rsid w:val="00CB6BCA"/>
    <w:rsid w:val="00CC1F49"/>
    <w:rsid w:val="00CC2CD8"/>
    <w:rsid w:val="00CC6889"/>
    <w:rsid w:val="00CD5DAC"/>
    <w:rsid w:val="00CE6EFD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023E"/>
    <w:rsid w:val="00D24041"/>
    <w:rsid w:val="00D24C8D"/>
    <w:rsid w:val="00D30B11"/>
    <w:rsid w:val="00D3728A"/>
    <w:rsid w:val="00D40DFB"/>
    <w:rsid w:val="00D44732"/>
    <w:rsid w:val="00D523A4"/>
    <w:rsid w:val="00D54FB6"/>
    <w:rsid w:val="00D774DB"/>
    <w:rsid w:val="00D825EF"/>
    <w:rsid w:val="00D82DBD"/>
    <w:rsid w:val="00D84DC4"/>
    <w:rsid w:val="00D94584"/>
    <w:rsid w:val="00D968CD"/>
    <w:rsid w:val="00D97A3A"/>
    <w:rsid w:val="00DA0101"/>
    <w:rsid w:val="00DA1B8F"/>
    <w:rsid w:val="00DA1E8F"/>
    <w:rsid w:val="00DA2C16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0286"/>
    <w:rsid w:val="00E00CFB"/>
    <w:rsid w:val="00E01203"/>
    <w:rsid w:val="00E149E8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46871"/>
    <w:rsid w:val="00E50C33"/>
    <w:rsid w:val="00E56578"/>
    <w:rsid w:val="00E6316A"/>
    <w:rsid w:val="00E63CF6"/>
    <w:rsid w:val="00E64F44"/>
    <w:rsid w:val="00E678C2"/>
    <w:rsid w:val="00E703E7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213A"/>
    <w:rsid w:val="00EC61AA"/>
    <w:rsid w:val="00ED0C2A"/>
    <w:rsid w:val="00ED372E"/>
    <w:rsid w:val="00ED72A2"/>
    <w:rsid w:val="00EE5421"/>
    <w:rsid w:val="00EF4164"/>
    <w:rsid w:val="00EF503D"/>
    <w:rsid w:val="00EF62C8"/>
    <w:rsid w:val="00F10DDA"/>
    <w:rsid w:val="00F161B0"/>
    <w:rsid w:val="00F2355F"/>
    <w:rsid w:val="00F23D65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A5F9C"/>
    <w:rsid w:val="00FB300C"/>
    <w:rsid w:val="00FB3F5D"/>
    <w:rsid w:val="00FB464E"/>
    <w:rsid w:val="00FC2319"/>
    <w:rsid w:val="00FC3137"/>
    <w:rsid w:val="00FC529C"/>
    <w:rsid w:val="00FC76DB"/>
    <w:rsid w:val="00FD0D50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87965-6D0F-A645-A8B5-6686F39F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165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23</cp:revision>
  <cp:lastPrinted>2019-05-11T08:08:00Z</cp:lastPrinted>
  <dcterms:created xsi:type="dcterms:W3CDTF">2021-02-04T07:53:00Z</dcterms:created>
  <dcterms:modified xsi:type="dcterms:W3CDTF">2022-12-04T18:07:00Z</dcterms:modified>
</cp:coreProperties>
</file>