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C240963" w14:textId="05882EDF" w:rsidR="00FA5969" w:rsidRPr="00FA5969" w:rsidRDefault="00822FCA" w:rsidP="0021182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211827">
        <w:rPr>
          <w:rFonts w:ascii="Helvetica" w:hAnsi="Helvetica" w:cs="Helvetica"/>
          <w:sz w:val="36"/>
          <w:szCs w:val="36"/>
        </w:rPr>
        <w:t>156</w:t>
      </w:r>
      <w:r w:rsidR="00AB3DFA" w:rsidRPr="00FA5969">
        <w:rPr>
          <w:rFonts w:ascii="Helvetica" w:hAnsi="Helvetica" w:cs="Helvetica"/>
          <w:sz w:val="36"/>
          <w:szCs w:val="36"/>
        </w:rPr>
        <w:t xml:space="preserve">– </w:t>
      </w:r>
      <w:r w:rsidR="00211827">
        <w:rPr>
          <w:rFonts w:ascii="Helvetica" w:hAnsi="Helvetica" w:cs="Helvetica"/>
          <w:sz w:val="36"/>
          <w:szCs w:val="36"/>
        </w:rPr>
        <w:t>Madame MIRAMONT</w:t>
      </w:r>
    </w:p>
    <w:p w14:paraId="52A9420D" w14:textId="746BF1B1" w:rsidR="00FA5969" w:rsidRPr="00FA5969" w:rsidRDefault="00FA5969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067740E" w14:textId="77777777" w:rsidR="00D05DC4" w:rsidRDefault="00D05DC4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  <w:sectPr w:rsidR="00D05DC4" w:rsidSect="00ED72A2">
          <w:pgSz w:w="11900" w:h="16820"/>
          <w:pgMar w:top="397" w:right="851" w:bottom="799" w:left="1418" w:header="720" w:footer="720" w:gutter="0"/>
          <w:cols w:space="720"/>
        </w:sectPr>
      </w:pPr>
    </w:p>
    <w:p w14:paraId="402A1F5E" w14:textId="7D53516B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C99A656" w14:textId="6D2C0E54" w:rsidR="00761ED9" w:rsidRDefault="00D05DC4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AMEUBLEMENT</w:t>
      </w:r>
    </w:p>
    <w:p w14:paraId="5DCA9520" w14:textId="77777777" w:rsidR="00D05DC4" w:rsidRDefault="00D05DC4" w:rsidP="00D05DC4">
      <w:pPr>
        <w:jc w:val="right"/>
        <w:rPr>
          <w:rFonts w:ascii="Geneva" w:hAnsi="Geneva"/>
          <w:sz w:val="16"/>
          <w:szCs w:val="16"/>
        </w:rPr>
        <w:sectPr w:rsidR="00D05DC4" w:rsidSect="00D05DC4">
          <w:type w:val="continuous"/>
          <w:pgSz w:w="11900" w:h="16820"/>
          <w:pgMar w:top="397" w:right="851" w:bottom="799" w:left="1418" w:header="720" w:footer="720" w:gutter="0"/>
          <w:cols w:space="720"/>
        </w:sectPr>
      </w:pPr>
    </w:p>
    <w:p w14:paraId="7259E3C1" w14:textId="533D82EB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1 – Vitrine patine acajou blond. Deux grandes portes vitrées en retrait dans le haut au-dessus de deux tiroirs et deux portes pleines</w:t>
      </w:r>
      <w:proofErr w:type="gramStart"/>
      <w:r>
        <w:rPr>
          <w:rFonts w:ascii="Helvetica" w:hAnsi="Helvetica" w:cs="Helvetica"/>
          <w:sz w:val="24"/>
          <w:szCs w:val="24"/>
        </w:rPr>
        <w:t>..</w:t>
      </w:r>
      <w:proofErr w:type="gramEnd"/>
      <w:r>
        <w:rPr>
          <w:rFonts w:ascii="Helvetica" w:hAnsi="Helvetica" w:cs="Helvetica"/>
          <w:sz w:val="24"/>
          <w:szCs w:val="24"/>
        </w:rPr>
        <w:t xml:space="preserve"> Fin XIX°/ début XX°. Haut. : 215 – 95x40</w:t>
      </w:r>
    </w:p>
    <w:p w14:paraId="79D46668" w14:textId="77777777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AB9B20" w14:textId="24FEF7EF" w:rsidR="00AB3DFA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–Table à deux abattants en acajou et placage d’acajou. Repose sur quatre pieds fuselés moulurés de cannelures. Fin XIX°</w:t>
      </w:r>
    </w:p>
    <w:p w14:paraId="647A4BF6" w14:textId="77777777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2C108CA" w14:textId="5008D84E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–Bidet et son bassin en faïence. Décor camaïeu bleu</w:t>
      </w:r>
    </w:p>
    <w:p w14:paraId="27B5AE8C" w14:textId="77777777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FF5F723" w14:textId="6F72239F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–Table base à plateau rectangulaire. Décor d’un buisson fleuri animé d’oiseaux à rehauts dorés sur fond de laque noire. Chine. Début XX°</w:t>
      </w:r>
    </w:p>
    <w:p w14:paraId="08CD6C9F" w14:textId="77777777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F2F48E" w14:textId="6FC402B4" w:rsidR="00D05DC4" w:rsidRDefault="00D05DC4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 – Petite armoire en noyer patine claire. Ouvre par deux portes sous une niche à fond de miroir. Début XX°</w:t>
      </w:r>
      <w:r w:rsidR="00155AF3">
        <w:rPr>
          <w:rFonts w:ascii="Helvetica" w:hAnsi="Helvetica" w:cs="Helvetica"/>
          <w:sz w:val="24"/>
          <w:szCs w:val="24"/>
        </w:rPr>
        <w:t>. Haut. : 170</w:t>
      </w:r>
    </w:p>
    <w:p w14:paraId="579AB275" w14:textId="77777777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4BD0BF7" w14:textId="44214AC7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 –Confiturier en noyer. Style Louis XV rustique</w:t>
      </w:r>
    </w:p>
    <w:p w14:paraId="40F2F802" w14:textId="77777777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DA8964C" w14:textId="1F79030E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20 –Table à roulettes. Deux plateaux ovales patine </w:t>
      </w:r>
      <w:proofErr w:type="gramStart"/>
      <w:r>
        <w:rPr>
          <w:rFonts w:ascii="Helvetica" w:hAnsi="Helvetica" w:cs="Helvetica"/>
          <w:sz w:val="24"/>
          <w:szCs w:val="24"/>
        </w:rPr>
        <w:t>acajou légèrement moulurés</w:t>
      </w:r>
      <w:proofErr w:type="gramEnd"/>
      <w:r>
        <w:rPr>
          <w:rFonts w:ascii="Helvetica" w:hAnsi="Helvetica" w:cs="Helvetica"/>
          <w:sz w:val="24"/>
          <w:szCs w:val="24"/>
        </w:rPr>
        <w:t xml:space="preserve"> en cuvette sur le pourtour</w:t>
      </w:r>
    </w:p>
    <w:p w14:paraId="0076EBCF" w14:textId="77777777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4363FA" w14:textId="59A658A3" w:rsidR="00155AF3" w:rsidRDefault="00155AF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 –Commode en noyer patine claire. Ouvre par trois rangs de tiroirs entre des montants arrondis et moulurés de cannelur</w:t>
      </w:r>
      <w:r w:rsidR="00031435">
        <w:rPr>
          <w:rFonts w:ascii="Helvetica" w:hAnsi="Helvetica" w:cs="Helvetica"/>
          <w:sz w:val="24"/>
          <w:szCs w:val="24"/>
        </w:rPr>
        <w:t>es. Ancien travail régionale dé</w:t>
      </w:r>
      <w:r>
        <w:rPr>
          <w:rFonts w:ascii="Helvetica" w:hAnsi="Helvetica" w:cs="Helvetica"/>
          <w:sz w:val="24"/>
          <w:szCs w:val="24"/>
        </w:rPr>
        <w:t>but XIX°</w:t>
      </w:r>
      <w:r w:rsidR="00031435">
        <w:rPr>
          <w:rFonts w:ascii="Helvetica" w:hAnsi="Helvetica" w:cs="Helvetica"/>
          <w:sz w:val="24"/>
          <w:szCs w:val="24"/>
        </w:rPr>
        <w:t>.</w:t>
      </w:r>
    </w:p>
    <w:p w14:paraId="7F4D759F" w14:textId="77777777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A34A24" w14:textId="427C164F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 –Table roulante à deux plateaux en bois et bois noirci. Décor en marqueterie de rinceaux et entrelacs autour de médaillons illustrés de scènes  dans le goût néo-classique</w:t>
      </w:r>
    </w:p>
    <w:p w14:paraId="2D70A4E0" w14:textId="5B20AE98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et</w:t>
      </w:r>
      <w:proofErr w:type="gramEnd"/>
      <w:r>
        <w:rPr>
          <w:rFonts w:ascii="Helvetica" w:hAnsi="Helvetica" w:cs="Helvetica"/>
          <w:sz w:val="24"/>
          <w:szCs w:val="24"/>
        </w:rPr>
        <w:t xml:space="preserve"> centré d’un ovale « au char d’Apollon ».</w:t>
      </w:r>
    </w:p>
    <w:p w14:paraId="0FD6F5EE" w14:textId="77777777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4A576D7" w14:textId="54D5F7EA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31b –Table en bois patiné. Elle ouvre par un tiroir au-dessus d’un plateau carré sur un piétement tourné. Style XVII°</w:t>
      </w:r>
    </w:p>
    <w:p w14:paraId="2F94A5B3" w14:textId="77777777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A587C2" w14:textId="7DF57397" w:rsidR="00031435" w:rsidRDefault="00031435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33 –Table « rognon » en placage de bois clair. Ouvre par un tiroir sous le plateau ceint d’une galerie ouvragée et repose sur quatre pieds cambrés élevés. </w:t>
      </w:r>
      <w:r w:rsidR="00245D93">
        <w:rPr>
          <w:rFonts w:ascii="Helvetica" w:hAnsi="Helvetica" w:cs="Helvetica"/>
          <w:sz w:val="24"/>
          <w:szCs w:val="24"/>
        </w:rPr>
        <w:t>Style XVIII°</w:t>
      </w:r>
    </w:p>
    <w:p w14:paraId="4C6057F3" w14:textId="77777777" w:rsidR="00245D93" w:rsidRDefault="00245D9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71AD4EE" w14:textId="6B84628F" w:rsidR="00245D93" w:rsidRDefault="00245D93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 –Placard droit à l’imitation d’une section de coffre d’horloge</w:t>
      </w:r>
    </w:p>
    <w:p w14:paraId="7ACE6C06" w14:textId="77777777" w:rsidR="00006BE7" w:rsidRDefault="00006BE7" w:rsidP="00D05DC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38B4D3F" w14:textId="77777777" w:rsidR="00006BE7" w:rsidRPr="00006BE7" w:rsidRDefault="00006BE7" w:rsidP="00006BE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006BE7">
        <w:rPr>
          <w:rFonts w:ascii="Helvetica" w:hAnsi="Helvetica" w:cs="Helvetica"/>
          <w:b/>
          <w:sz w:val="24"/>
          <w:szCs w:val="24"/>
        </w:rPr>
        <w:t>MUSIQUE</w:t>
      </w:r>
    </w:p>
    <w:p w14:paraId="1BDBEC12" w14:textId="257FB46E" w:rsidR="00D05DC4" w:rsidRPr="00006BE7" w:rsidRDefault="00006BE7">
      <w:r w:rsidRPr="00006BE7">
        <w:rPr>
          <w:rFonts w:ascii="Helvetica" w:hAnsi="Helvetica" w:cs="Helvetica"/>
          <w:sz w:val="24"/>
          <w:szCs w:val="24"/>
        </w:rPr>
        <w:t xml:space="preserve">6 –Paire d’enceintes </w:t>
      </w:r>
      <w:r>
        <w:rPr>
          <w:rFonts w:ascii="Helvetica" w:hAnsi="Helvetica" w:cs="Helvetica"/>
          <w:sz w:val="24"/>
          <w:szCs w:val="24"/>
        </w:rPr>
        <w:t>KEF</w:t>
      </w:r>
    </w:p>
    <w:p w14:paraId="2CBA1BEF" w14:textId="77777777" w:rsidR="00006BE7" w:rsidRDefault="00006BE7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</w:p>
    <w:p w14:paraId="134B75BE" w14:textId="77777777" w:rsidR="00305003" w:rsidRP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305003">
        <w:rPr>
          <w:rFonts w:ascii="Helvetica" w:hAnsi="Helvetica" w:cs="Helvetica"/>
          <w:b/>
          <w:sz w:val="24"/>
          <w:szCs w:val="24"/>
        </w:rPr>
        <w:t>TAPIS</w:t>
      </w:r>
    </w:p>
    <w:p w14:paraId="3CC12A3A" w14:textId="77777777" w:rsid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 –Tapis à points noués en laine. Décor de paons autour d’un arbre fleuri couronné de petits oiseaux en vol. Perse. 200x133. Usures</w:t>
      </w:r>
    </w:p>
    <w:p w14:paraId="597DC5A4" w14:textId="77777777" w:rsid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91404DC" w14:textId="77777777" w:rsid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 –Tapis à points noués. Décor de fleurons à quatre pétales en rouge sur champ bleu  Turquie ? 165x108. Usures</w:t>
      </w:r>
    </w:p>
    <w:p w14:paraId="200B556C" w14:textId="77777777" w:rsid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D8E07B" w14:textId="77777777" w:rsidR="00305003" w:rsidRDefault="00305003" w:rsidP="003050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26b – Tapis à points noués en laine. Décor de losanges à fond blanc dans une bordure rouge. Turquie ? 238x117. Usures</w:t>
      </w:r>
    </w:p>
    <w:p w14:paraId="020BA1D1" w14:textId="77777777" w:rsidR="00305003" w:rsidRDefault="00305003"/>
    <w:p w14:paraId="51179924" w14:textId="77777777" w:rsidR="00006BE7" w:rsidRDefault="00006BE7"/>
    <w:sectPr w:rsidR="00006BE7" w:rsidSect="00D05DC4">
      <w:type w:val="continuous"/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BE7"/>
    <w:rsid w:val="00006FB5"/>
    <w:rsid w:val="00020253"/>
    <w:rsid w:val="0002285F"/>
    <w:rsid w:val="000262CF"/>
    <w:rsid w:val="00031435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5AF3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827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5D93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003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2778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05DC4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7A57B-47A7-0249-9FC6-4D3A798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6</cp:revision>
  <cp:lastPrinted>2019-05-11T08:08:00Z</cp:lastPrinted>
  <dcterms:created xsi:type="dcterms:W3CDTF">2019-05-29T18:05:00Z</dcterms:created>
  <dcterms:modified xsi:type="dcterms:W3CDTF">2019-05-30T09:09:00Z</dcterms:modified>
</cp:coreProperties>
</file>